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</w:rPr>
                <w:drawing>
                  <wp:inline distB="114300" distT="114300" distL="114300" distR="114300">
                    <wp:extent cx="6291263" cy="463567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 b="0" l="177" r="177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91263" cy="46356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45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ASSIGNMENT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GAME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Roboto Condensed" w:cs="Roboto Condensed" w:eastAsia="Roboto Condensed" w:hAnsi="Roboto Condensed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br w:type="textWrapping"/>
              <w:t xml:space="preserve">LENGTH/FORMAT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: 1 page (preferably in Word format).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CONTENT: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: Play an electronic game for at least 4 hours and write a review of the game. In 500 words or less, provide the following information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Complete title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Game development studio and publisher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Platform (mention only the platform on which you played the game)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Genre (mention the published genre only)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ESRB rating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worked (discuss 3 features of the game that worked for you, and why) *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didn’t work (discuss 3 game features that did not work for you, and why) *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Score (rate the game on a scale from 1 to 10 – with 10 being best)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Roboto Condensed" w:cs="Roboto Condensed" w:eastAsia="Roboto Condensed" w:hAnsi="Roboto Condensed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2"/>
                <w:szCs w:val="22"/>
                <w:rtl w:val="0"/>
              </w:rPr>
              <w:t xml:space="preserve">*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Samples of game features include: story, characters, audio, interface, environment, levels, graphics, artificial intelligence, and gameplay. Only discuss features that you are knowledgeable about. 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Roboto Condensed" w:cs="Roboto Condensed" w:eastAsia="Roboto Condensed" w:hAnsi="Roboto Condensed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Roboto Condensed" w:cs="Roboto Condensed" w:eastAsia="Roboto Condensed" w:hAnsi="Roboto Condensed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Lines w:val="1"/>
              <w:ind w:right="165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Lines w:val="1"/>
              <w:ind w:right="165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Lines w:val="1"/>
              <w:ind w:right="165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1862138" cy="499903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345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rtl w:val="0"/>
              </w:rPr>
              <w:t xml:space="preserve">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04" w:hanging="50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" w:hAnsi="Times New Roman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l8/fW0BZeN1amoTA967joQfv7w==">CgMxLjA4AHIhMUlzcFozQTg4dUVpUE9BeEVicXNzdmw2elh3ZzBnVlZC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2011-09-20T06:35:00Z</dcterms:created>
  <dc:creator>Jeannie Novak</dc:creator>
</cp:coreProperties>
</file>